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8B" w:rsidRDefault="000B07D5" w:rsidP="000B07D5">
      <w:pPr>
        <w:jc w:val="center"/>
        <w:rPr>
          <w:rFonts w:ascii="Sylfaen" w:hAnsi="Sylfaen"/>
          <w:b/>
          <w:lang w:val="ka-GE"/>
        </w:rPr>
      </w:pPr>
      <w:r w:rsidRPr="000B07D5">
        <w:rPr>
          <w:rFonts w:ascii="Sylfaen" w:hAnsi="Sylfaen"/>
          <w:b/>
        </w:rPr>
        <w:t xml:space="preserve">TSA </w:t>
      </w:r>
      <w:r w:rsidRPr="000B07D5">
        <w:rPr>
          <w:rFonts w:ascii="Sylfaen" w:hAnsi="Sylfaen"/>
          <w:b/>
          <w:lang w:val="ka-GE"/>
        </w:rPr>
        <w:t>პროგრამის განლევადობის კონცეფცია</w:t>
      </w:r>
    </w:p>
    <w:p w:rsidR="000B07D5" w:rsidRDefault="000B07D5" w:rsidP="000B07D5">
      <w:pPr>
        <w:jc w:val="both"/>
        <w:rPr>
          <w:rFonts w:ascii="Sylfaen" w:hAnsi="Sylfaen"/>
          <w:b/>
          <w:lang w:val="ka-GE"/>
        </w:rPr>
      </w:pPr>
    </w:p>
    <w:p w:rsidR="000B07D5" w:rsidRDefault="000B07D5" w:rsidP="000B07D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შესავალი</w:t>
      </w:r>
    </w:p>
    <w:p w:rsidR="0038337C" w:rsidRDefault="000B07D5" w:rsidP="0038337C">
      <w:pPr>
        <w:jc w:val="both"/>
        <w:rPr>
          <w:rFonts w:ascii="Sylfaen" w:hAnsi="Sylfaen" w:cs="Sylfaen"/>
          <w:b/>
          <w:lang w:val="ka-GE"/>
        </w:rPr>
      </w:pPr>
      <w:r w:rsidRPr="0038337C">
        <w:rPr>
          <w:rFonts w:ascii="Sylfaen" w:hAnsi="Sylfaen"/>
          <w:lang w:val="ka-GE"/>
        </w:rPr>
        <w:t xml:space="preserve">ოჯახების (შინამეურნეობების) სოციალურ-ეკონომიკური მდგომარეობის შეფასების მეთოდოლოგია, რომელიც გაეროს ბავშვთა ფონდისა და მსოფლიო ბანკის დახმარებით შეიცვალა და ძალაში შევიდა 2015 წლიდან, უფრო მეტად ორიენტირებულია ბავშვებისა და ბავშვიანი ოჯახების საჭიროებებზე. </w:t>
      </w:r>
      <w:r w:rsidR="0038337C" w:rsidRPr="0038337C">
        <w:rPr>
          <w:rFonts w:ascii="Sylfaen" w:hAnsi="Sylfaen" w:cs="Sylfaen"/>
          <w:lang w:val="ka-GE"/>
        </w:rPr>
        <w:t>საარსებო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შემწეობის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მიმღებთა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შორის</w:t>
      </w:r>
      <w:r w:rsidR="0038337C">
        <w:rPr>
          <w:lang w:val="ka-GE"/>
        </w:rPr>
        <w:t xml:space="preserve"> 2018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წლის</w:t>
      </w:r>
      <w:r w:rsidR="0038337C" w:rsidRPr="0038337C">
        <w:rPr>
          <w:lang w:val="ka-GE"/>
        </w:rPr>
        <w:t xml:space="preserve"> </w:t>
      </w:r>
      <w:r w:rsidR="0038337C">
        <w:rPr>
          <w:rFonts w:ascii="Sylfaen" w:hAnsi="Sylfaen" w:cs="Sylfaen"/>
          <w:lang w:val="ka-GE"/>
        </w:rPr>
        <w:t>აგვისტოს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მდგომარეობით</w:t>
      </w:r>
      <w:r w:rsidR="0038337C" w:rsidRPr="0038337C">
        <w:rPr>
          <w:lang w:val="ka-GE"/>
        </w:rPr>
        <w:t xml:space="preserve"> 18 </w:t>
      </w:r>
      <w:r w:rsidR="0038337C" w:rsidRPr="0038337C">
        <w:rPr>
          <w:rFonts w:ascii="Sylfaen" w:hAnsi="Sylfaen" w:cs="Sylfaen"/>
          <w:lang w:val="ka-GE"/>
        </w:rPr>
        <w:t>წლიდან</w:t>
      </w:r>
      <w:r w:rsidR="0038337C" w:rsidRPr="0038337C">
        <w:rPr>
          <w:lang w:val="ka-GE"/>
        </w:rPr>
        <w:t xml:space="preserve"> 60 </w:t>
      </w:r>
      <w:r w:rsidR="0038337C" w:rsidRPr="0038337C">
        <w:rPr>
          <w:rFonts w:ascii="Sylfaen" w:hAnsi="Sylfaen" w:cs="Sylfaen"/>
          <w:lang w:val="ka-GE"/>
        </w:rPr>
        <w:t>წლამდე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ასაკის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პირთა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რაოდენობა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შეადგენს</w:t>
      </w:r>
      <w:r w:rsidR="0038337C" w:rsidRPr="0038337C">
        <w:rPr>
          <w:lang w:val="ka-GE"/>
        </w:rPr>
        <w:t xml:space="preserve"> 200.0 </w:t>
      </w:r>
      <w:r w:rsidR="0038337C" w:rsidRPr="0038337C">
        <w:rPr>
          <w:rFonts w:ascii="Sylfaen" w:hAnsi="Sylfaen" w:cs="Sylfaen"/>
          <w:lang w:val="ka-GE"/>
        </w:rPr>
        <w:t>ათასზე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მეტ</w:t>
      </w:r>
      <w:r w:rsidR="0038337C" w:rsidRPr="0038337C">
        <w:rPr>
          <w:lang w:val="ka-GE"/>
        </w:rPr>
        <w:t xml:space="preserve"> </w:t>
      </w:r>
      <w:r w:rsidR="0038337C" w:rsidRPr="0038337C">
        <w:rPr>
          <w:rFonts w:ascii="Sylfaen" w:hAnsi="Sylfaen" w:cs="Sylfaen"/>
          <w:lang w:val="ka-GE"/>
        </w:rPr>
        <w:t>პირს</w:t>
      </w:r>
      <w:r w:rsidR="0038337C" w:rsidRPr="0038337C">
        <w:rPr>
          <w:lang w:val="ka-GE"/>
        </w:rPr>
        <w:t xml:space="preserve">. </w:t>
      </w:r>
      <w:r w:rsidR="0038337C" w:rsidRPr="0038337C">
        <w:rPr>
          <w:rFonts w:ascii="Sylfaen" w:hAnsi="Sylfaen"/>
          <w:lang w:val="ka-GE"/>
        </w:rPr>
        <w:t xml:space="preserve">შესაბამისად, შეინიშნება ტენდენცია, როცა საარსებო შემწეობის მიმღებ ოჯახებში შრომისუნარიანი პირები </w:t>
      </w:r>
      <w:r w:rsidR="00EC7CFD">
        <w:rPr>
          <w:rFonts w:ascii="Sylfaen" w:hAnsi="Sylfaen"/>
          <w:lang w:val="ka-GE"/>
        </w:rPr>
        <w:t>არ ჩანან  ეკონომიკურად აქტიურები ფორმალურ შრომის ბაზარზე</w:t>
      </w:r>
      <w:r w:rsidR="0038337C" w:rsidRPr="0038337C">
        <w:rPr>
          <w:rFonts w:ascii="Sylfaen" w:hAnsi="Sylfaen"/>
          <w:lang w:val="ka-GE"/>
        </w:rPr>
        <w:t xml:space="preserve"> და უპირატესობას ანიჭებენ საარსებო შემწეობის მიღებას.</w:t>
      </w:r>
    </w:p>
    <w:p w:rsidR="0038337C" w:rsidRPr="0038337C" w:rsidRDefault="0038337C" w:rsidP="0038337C">
      <w:pPr>
        <w:jc w:val="both"/>
        <w:rPr>
          <w:rFonts w:ascii="Sylfaen" w:hAnsi="Sylfaen" w:cs="Sylfaen"/>
          <w:b/>
          <w:lang w:val="ka-GE"/>
        </w:rPr>
      </w:pPr>
      <w:r w:rsidRPr="0038337C">
        <w:rPr>
          <w:rFonts w:ascii="Sylfaen" w:hAnsi="Sylfaen" w:cs="Sylfaen"/>
          <w:lang w:val="ka-GE"/>
        </w:rPr>
        <w:t>ამასთანავე, სახელმწიფო აუდიტის სამსახურის მიერ მომზადებულ იქნა საარსებო შემწეობის მიმღები შრომისუნარიანი ბენეფიციარების სოციალურ დახმარებებზე დამოკიდებულების</w:t>
      </w:r>
      <w:r w:rsidRPr="0038337C">
        <w:rPr>
          <w:rFonts w:ascii="Sylfaen" w:hAnsi="Sylfaen"/>
          <w:lang w:val="ka-GE"/>
        </w:rPr>
        <w:t xml:space="preserve"> შემცირების ეფექტიანობის აუდიტის ანგარიში (N59/36, 24.10.2016), სადაც აღნიშნულია, რომ „</w:t>
      </w:r>
      <w:r w:rsidRPr="0038337C">
        <w:rPr>
          <w:rFonts w:ascii="Sylfaen" w:hAnsi="Sylfaen" w:cs="Sylfaen"/>
          <w:lang w:val="ka-GE"/>
        </w:rPr>
        <w:t>სოციალური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დახმარების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სისტემა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მისი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ცალკეული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პროგრამები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შესაძლოა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მნიშვნელოვნად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ამცირებდეს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ბენეფიციართა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დასაქმების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მოტივაციას</w:t>
      </w:r>
      <w:r w:rsidRPr="0038337C">
        <w:rPr>
          <w:lang w:val="ka-GE"/>
        </w:rPr>
        <w:t>.</w:t>
      </w:r>
      <w:r w:rsidRPr="0038337C">
        <w:rPr>
          <w:rFonts w:ascii="Sylfaen" w:hAnsi="Sylfaen"/>
          <w:lang w:val="ka-GE"/>
        </w:rPr>
        <w:t>“. „</w:t>
      </w:r>
      <w:r w:rsidRPr="0038337C">
        <w:rPr>
          <w:rFonts w:ascii="Sylfaen" w:hAnsi="Sylfaen" w:cs="Sylfaen"/>
          <w:lang w:val="ka-GE"/>
        </w:rPr>
        <w:t>სახელმწიფოს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სოციალური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დახმარების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პოლიტიკა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უნდა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ითვალისწინებდეს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ცალკეული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დახმარების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პროგრამების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დონეზე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ისეთი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მექანიზმების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არსებობას</w:t>
      </w:r>
      <w:r w:rsidRPr="0038337C">
        <w:rPr>
          <w:lang w:val="ka-GE"/>
        </w:rPr>
        <w:t xml:space="preserve">, </w:t>
      </w:r>
      <w:r w:rsidRPr="0038337C">
        <w:rPr>
          <w:rFonts w:ascii="Sylfaen" w:hAnsi="Sylfaen" w:cs="Sylfaen"/>
          <w:lang w:val="ka-GE"/>
        </w:rPr>
        <w:t>რომლებიც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უზრუნველყოფს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დემოტივაციის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ფაქტორების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პრევენციასა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შემცირებას</w:t>
      </w:r>
      <w:r w:rsidRPr="0038337C">
        <w:rPr>
          <w:lang w:val="ka-GE"/>
        </w:rPr>
        <w:t>.</w:t>
      </w:r>
      <w:r w:rsidRPr="0038337C">
        <w:rPr>
          <w:rFonts w:ascii="Sylfaen" w:hAnsi="Sylfaen"/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სოციალური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დახმარების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პროგრამებში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პირობითობის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ელემენტების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არსებობა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მნიშვნელოვანია</w:t>
      </w:r>
      <w:r w:rsidRPr="0038337C">
        <w:rPr>
          <w:lang w:val="ka-GE"/>
        </w:rPr>
        <w:t xml:space="preserve">, </w:t>
      </w:r>
      <w:r w:rsidRPr="0038337C">
        <w:rPr>
          <w:rFonts w:ascii="Sylfaen" w:hAnsi="Sylfaen" w:cs="Sylfaen"/>
          <w:lang w:val="ka-GE"/>
        </w:rPr>
        <w:t>რადგანაც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შრომისუნარიანი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სოციალური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დახმარება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პოტენციურად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მათი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მოტივაციის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შემცირებასთან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არის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დაკავშირებული</w:t>
      </w:r>
      <w:r w:rsidRPr="0038337C">
        <w:rPr>
          <w:lang w:val="ka-GE"/>
        </w:rPr>
        <w:t xml:space="preserve">. </w:t>
      </w:r>
      <w:r w:rsidRPr="0038337C">
        <w:rPr>
          <w:rFonts w:ascii="Sylfaen" w:hAnsi="Sylfaen" w:cs="Sylfaen"/>
          <w:lang w:val="ka-GE"/>
        </w:rPr>
        <w:t>პირობითობის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ელემენტები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გამოიხატება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ფორმალური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მოთხოვნებისა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პირობების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არსებობით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ბენეფიციარებისა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მათი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ოჯახების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მიმართ</w:t>
      </w:r>
      <w:r w:rsidRPr="0038337C">
        <w:rPr>
          <w:lang w:val="ka-GE"/>
        </w:rPr>
        <w:t xml:space="preserve">. </w:t>
      </w:r>
      <w:r w:rsidRPr="0038337C">
        <w:rPr>
          <w:rFonts w:ascii="Sylfaen" w:hAnsi="Sylfaen" w:cs="Sylfaen"/>
          <w:lang w:val="ka-GE"/>
        </w:rPr>
        <w:t>აღნიშნული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პირობები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მიზნად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ისახავს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გააქტიურებას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ბაზარზე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დემოტივაციის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გამომწვევი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ფაქტორების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შემცირებას</w:t>
      </w:r>
      <w:r w:rsidRPr="0038337C">
        <w:rPr>
          <w:lang w:val="ka-GE"/>
        </w:rPr>
        <w:t>.</w:t>
      </w:r>
    </w:p>
    <w:p w:rsidR="0038337C" w:rsidRDefault="0038337C" w:rsidP="0038337C">
      <w:pPr>
        <w:jc w:val="both"/>
        <w:rPr>
          <w:rFonts w:ascii="Sylfaen" w:hAnsi="Sylfaen" w:cs="Arial"/>
          <w:shd w:val="clear" w:color="auto" w:fill="FFFFFF"/>
          <w:lang w:val="ka-GE"/>
        </w:rPr>
      </w:pPr>
      <w:r w:rsidRPr="0038337C">
        <w:rPr>
          <w:rFonts w:ascii="Sylfaen" w:hAnsi="Sylfaen"/>
          <w:lang w:val="ka-GE"/>
        </w:rPr>
        <w:t>შესაბამისად, საქართველოს შრომის, ჯანმრთელობისა და სოციალური დაცვის სამინისტროს გაეწია რეკომენდაცია „</w:t>
      </w:r>
      <w:r w:rsidRPr="0038337C">
        <w:rPr>
          <w:rFonts w:ascii="Sylfaen" w:hAnsi="Sylfaen" w:cs="Sylfaen"/>
          <w:lang w:val="ka-GE"/>
        </w:rPr>
        <w:t>მოახდინოს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საარსებო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შემწეობის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მიმღები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შრომისუნარიანი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პირების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მიმართ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პროგრამაში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მინიმალური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პირობითობების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გათვალისწინების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ინიცირება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საქართველოს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მთავრობისთვის</w:t>
      </w:r>
      <w:r w:rsidRPr="0038337C">
        <w:rPr>
          <w:lang w:val="ka-GE"/>
        </w:rPr>
        <w:t xml:space="preserve">, </w:t>
      </w:r>
      <w:r w:rsidRPr="0038337C">
        <w:rPr>
          <w:rFonts w:ascii="Sylfaen" w:hAnsi="Sylfaen" w:cs="Sylfaen"/>
          <w:lang w:val="ka-GE"/>
        </w:rPr>
        <w:t>რაც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საშუალებას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მისცემთ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ბენეფიციარებს</w:t>
      </w:r>
      <w:r w:rsidRPr="0038337C">
        <w:rPr>
          <w:lang w:val="ka-GE"/>
        </w:rPr>
        <w:t xml:space="preserve">, </w:t>
      </w:r>
      <w:r w:rsidRPr="0038337C">
        <w:rPr>
          <w:rFonts w:ascii="Sylfaen" w:hAnsi="Sylfaen" w:cs="Sylfaen"/>
          <w:lang w:val="ka-GE"/>
        </w:rPr>
        <w:t>გააქტიურდნენ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შრომის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ბაზარზე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შეიქმნას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მათი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ეკონომიკური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დამოუკიდებლობის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მოპოვების</w:t>
      </w:r>
      <w:r w:rsidRPr="0038337C">
        <w:rPr>
          <w:lang w:val="ka-GE"/>
        </w:rPr>
        <w:t xml:space="preserve"> </w:t>
      </w:r>
      <w:r w:rsidRPr="0038337C">
        <w:rPr>
          <w:rFonts w:ascii="Sylfaen" w:hAnsi="Sylfaen" w:cs="Sylfaen"/>
          <w:lang w:val="ka-GE"/>
        </w:rPr>
        <w:t>წინაპირობები</w:t>
      </w:r>
      <w:r w:rsidRPr="0038337C">
        <w:rPr>
          <w:lang w:val="ka-GE"/>
        </w:rPr>
        <w:t>.</w:t>
      </w:r>
      <w:r>
        <w:rPr>
          <w:rFonts w:ascii="Sylfaen" w:hAnsi="Sylfaen"/>
          <w:lang w:val="ka-GE"/>
        </w:rPr>
        <w:t xml:space="preserve"> პირველ ეტაპზე განხორციელდა ცვლილება შესაბამის სამართლებრივ აქტში, რომლის თანახმადაც </w:t>
      </w:r>
      <w:r w:rsidRPr="0038337C">
        <w:rPr>
          <w:rFonts w:ascii="Sylfaen" w:hAnsi="Sylfaen"/>
          <w:lang w:val="ka-GE"/>
        </w:rPr>
        <w:t xml:space="preserve">სოციალურად დაუცველი ოჯახების მონაცემთა ბაზაში დარეგისტრირების შემდეგ </w:t>
      </w:r>
      <w:r w:rsidRPr="0038337C">
        <w:rPr>
          <w:rFonts w:ascii="Sylfaen" w:eastAsia="Sylfaen" w:hAnsi="Sylfaen"/>
          <w:lang w:val="ka-GE"/>
        </w:rPr>
        <w:t xml:space="preserve">ოჯახის არამომუშავე შრომისუნარიან წევრ(ებ)ს </w:t>
      </w:r>
      <w:r>
        <w:rPr>
          <w:rFonts w:ascii="Sylfaen" w:eastAsia="Sylfaen" w:hAnsi="Sylfaen"/>
          <w:lang w:val="ka-GE"/>
        </w:rPr>
        <w:t>აქვთ</w:t>
      </w:r>
      <w:r w:rsidRPr="0038337C">
        <w:rPr>
          <w:rFonts w:ascii="Sylfaen" w:eastAsia="Sylfaen" w:hAnsi="Sylfaen"/>
          <w:lang w:val="ka-GE"/>
        </w:rPr>
        <w:t xml:space="preserve"> ვალდებულება სსიპ - სოციალური მომსახურების სააგენტოს უფლებამოსილი პირის ოჯახში ვიზიტის და სპეციალური ფორმის დოკუმენტის - „ოჯახის დეკლარაციის შევსებიდან“ არაუგვიანეს 30 დღეში დარეგისტრირდნენ „სამუშაოს მაძიებლად“ </w:t>
      </w:r>
      <w:r w:rsidRPr="0038337C">
        <w:rPr>
          <w:rFonts w:ascii="Sylfaen" w:hAnsi="Sylfaen" w:cs="Sylfaen"/>
          <w:shd w:val="clear" w:color="auto" w:fill="FFFFFF"/>
          <w:lang w:val="ka-GE"/>
        </w:rPr>
        <w:t>შრომის</w:t>
      </w:r>
      <w:r w:rsidRPr="0038337C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38337C">
        <w:rPr>
          <w:rFonts w:ascii="Sylfaen" w:hAnsi="Sylfaen" w:cs="Sylfaen"/>
          <w:shd w:val="clear" w:color="auto" w:fill="FFFFFF"/>
          <w:lang w:val="ka-GE"/>
        </w:rPr>
        <w:t>ბაზრის</w:t>
      </w:r>
      <w:r w:rsidRPr="0038337C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38337C">
        <w:rPr>
          <w:rFonts w:ascii="Sylfaen" w:hAnsi="Sylfaen" w:cs="Sylfaen"/>
          <w:shd w:val="clear" w:color="auto" w:fill="FFFFFF"/>
          <w:lang w:val="ka-GE"/>
        </w:rPr>
        <w:t>მართვის</w:t>
      </w:r>
      <w:r w:rsidRPr="0038337C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38337C">
        <w:rPr>
          <w:rFonts w:ascii="Sylfaen" w:hAnsi="Sylfaen" w:cs="Sylfaen"/>
          <w:shd w:val="clear" w:color="auto" w:fill="FFFFFF"/>
          <w:lang w:val="ka-GE"/>
        </w:rPr>
        <w:t>საინფორმაციო</w:t>
      </w:r>
      <w:r w:rsidRPr="0038337C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38337C">
        <w:rPr>
          <w:rFonts w:ascii="Sylfaen" w:hAnsi="Sylfaen" w:cs="Sylfaen"/>
          <w:shd w:val="clear" w:color="auto" w:fill="FFFFFF"/>
          <w:lang w:val="ka-GE"/>
        </w:rPr>
        <w:t>პორტალზე</w:t>
      </w:r>
      <w:r w:rsidRPr="0038337C">
        <w:rPr>
          <w:rFonts w:ascii="Arial" w:hAnsi="Arial" w:cs="Arial"/>
          <w:shd w:val="clear" w:color="auto" w:fill="FFFFFF"/>
          <w:lang w:val="ka-GE"/>
        </w:rPr>
        <w:t xml:space="preserve"> </w:t>
      </w:r>
      <w:hyperlink r:id="rId8" w:history="1">
        <w:r w:rsidRPr="0038337C">
          <w:rPr>
            <w:rStyle w:val="Hyperlink"/>
            <w:rFonts w:ascii="Arial" w:hAnsi="Arial" w:cs="Arial"/>
            <w:shd w:val="clear" w:color="auto" w:fill="FFFFFF"/>
            <w:lang w:val="ka-GE"/>
          </w:rPr>
          <w:t>www.worknet.gov.ge</w:t>
        </w:r>
      </w:hyperlink>
      <w:r w:rsidRPr="0038337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Pr="0038337C">
        <w:rPr>
          <w:rFonts w:ascii="Sylfaen" w:hAnsi="Sylfaen" w:cs="Arial"/>
          <w:shd w:val="clear" w:color="auto" w:fill="FFFFFF"/>
          <w:lang w:val="ka-GE"/>
        </w:rPr>
        <w:lastRenderedPageBreak/>
        <w:t>წინააღმდეგ შემთხვევაში ოჯახს შეუწყდება რეგისტრაცია სოციალურად დაუცველი ოჯახების მონაცემთა ერთიან ბაზაში.</w:t>
      </w:r>
    </w:p>
    <w:p w:rsidR="0038337C" w:rsidRDefault="0038337C" w:rsidP="0038337C">
      <w:pPr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გარდა ამისა, აღსანიშნავია, რომ გაეროს ბავშვთა ფონდის მიერ 2017 წელს ჩატარებული მოსახლეობის კეთილდღეობის კვლევის თანახმად, „შინამეურნეობაში რეგულარულად დასაქმებული წევრის ყოლა ორჯერ მეტად ამცირებს ბავშვთა ზოგადი და ფარდობითი სიღარიბის რისკს“.</w:t>
      </w:r>
    </w:p>
    <w:p w:rsidR="001F2DBF" w:rsidRDefault="0038337C" w:rsidP="001F2DBF">
      <w:pPr>
        <w:tabs>
          <w:tab w:val="left" w:pos="7759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 xml:space="preserve">ყოველივე ზემოაღნიშნულიდან გამომდინარე, </w:t>
      </w:r>
      <w:r w:rsidR="001F2DBF">
        <w:rPr>
          <w:rFonts w:ascii="Sylfaen" w:hAnsi="Sylfaen"/>
          <w:lang w:val="ka-GE"/>
        </w:rPr>
        <w:t xml:space="preserve">მიზნობრივი სოციალური დახმარების პროგრამის ფარგლებში მნიშვნელოვანია ისეთი მექანიზმების შემოღება, რაც ხელს შეუწყობს საარსებო შემწეობაზე დამოკიდებულების შემცირებას და შრომისუნარიანი პირების  შრომით და სოციალურ აქტივაციას. </w:t>
      </w:r>
      <w:r w:rsidR="00252009">
        <w:rPr>
          <w:rFonts w:ascii="Sylfaen" w:hAnsi="Sylfaen"/>
          <w:lang w:val="ka-GE"/>
        </w:rPr>
        <w:t>პირველ ეტაპზე სავარაუდოდ პროექტი განხორციელდება თვითმმართველ ქალაქებში: ქ. თბილისი, ქუთაისი, ფოთი, რუსთავი, ბათუმი (სადაც ამადროულად დაგეგმილია დეცენტრალიზაცია).</w:t>
      </w:r>
    </w:p>
    <w:p w:rsidR="0038337C" w:rsidRPr="001F2DBF" w:rsidRDefault="001F2DBF" w:rsidP="0038337C">
      <w:pPr>
        <w:jc w:val="both"/>
        <w:rPr>
          <w:rFonts w:ascii="Sylfaen" w:hAnsi="Sylfaen"/>
          <w:b/>
          <w:lang w:val="ka-GE"/>
        </w:rPr>
      </w:pPr>
      <w:r w:rsidRPr="001F2DBF">
        <w:rPr>
          <w:rFonts w:ascii="Sylfaen" w:hAnsi="Sylfaen"/>
          <w:b/>
          <w:lang w:val="ka-GE"/>
        </w:rPr>
        <w:t>ძირითადი პრინციპები</w:t>
      </w:r>
    </w:p>
    <w:p w:rsidR="007D1424" w:rsidRDefault="007D1424" w:rsidP="007D1424">
      <w:pPr>
        <w:jc w:val="both"/>
        <w:rPr>
          <w:rFonts w:ascii="Sylfaen" w:hAnsi="Sylfaen"/>
          <w:lang w:val="ka-GE"/>
        </w:rPr>
      </w:pPr>
      <w:r w:rsidRPr="007D1424">
        <w:rPr>
          <w:rFonts w:ascii="Sylfaen" w:hAnsi="Sylfaen"/>
          <w:lang w:val="ka-GE"/>
        </w:rPr>
        <w:t xml:space="preserve">ამ პროექტის მიზნებისთვის </w:t>
      </w:r>
      <w:r w:rsidRPr="003D4933">
        <w:rPr>
          <w:rFonts w:ascii="Sylfaen" w:hAnsi="Sylfaen"/>
          <w:b/>
          <w:lang w:val="ka-GE"/>
        </w:rPr>
        <w:t>არამომუშავე შრომისუნარიანი</w:t>
      </w:r>
      <w:r>
        <w:rPr>
          <w:rFonts w:ascii="Sylfaen" w:hAnsi="Sylfaen"/>
          <w:lang w:val="ka-GE"/>
        </w:rPr>
        <w:t xml:space="preserve"> არის პირი</w:t>
      </w:r>
      <w:r w:rsidR="003D493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რომელიც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მიეკუთვნება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შემდეგ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კატეგორიას</w:t>
      </w:r>
      <w:proofErr w:type="spellEnd"/>
      <w:r>
        <w:rPr>
          <w:rFonts w:ascii="Sylfaen" w:eastAsia="Times New Roman" w:hAnsi="Sylfaen" w:cs="Sylfaen"/>
          <w:lang w:val="x-none" w:eastAsia="x-none"/>
        </w:rPr>
        <w:t>: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/>
          <w:lang w:val="ka-GE"/>
        </w:rPr>
        <w:t xml:space="preserve">-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სარეცელს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მიჯაჭვული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ლოგინად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ჩავარდნილი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დაუხმარებლად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გადაადგილება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შეუძლია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საჭიროებს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მომვლელს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მკვეთრად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გამოხატული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შეზღუდული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შესაძლებლობის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პირი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(I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ჯგუფი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);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მნიშვნელოვნად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გამოხატული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შეზღუდული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შესაძლებლობის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პირი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(II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ჯგუფი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);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-</w:t>
      </w:r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ფსიქო-სოციალური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საჭიროების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პირი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-</w:t>
      </w:r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საპენსიო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ასაკს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მიღწეული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პირი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ქალი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–  60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7D1424">
        <w:rPr>
          <w:rFonts w:ascii="Sylfaen" w:eastAsia="Times New Roman" w:hAnsi="Sylfaen" w:cs="Sylfaen"/>
          <w:lang w:val="x-none" w:eastAsia="x-none"/>
        </w:rPr>
        <w:t>მამაკაცი</w:t>
      </w:r>
      <w:proofErr w:type="spellEnd"/>
      <w:r w:rsidRPr="007D1424">
        <w:rPr>
          <w:rFonts w:ascii="Sylfaen" w:eastAsia="Times New Roman" w:hAnsi="Sylfaen" w:cs="Sylfaen"/>
          <w:lang w:val="x-none" w:eastAsia="x-none"/>
        </w:rPr>
        <w:t xml:space="preserve"> –</w:t>
      </w:r>
      <w:r>
        <w:rPr>
          <w:rFonts w:ascii="Sylfaen" w:eastAsia="Times New Roman" w:hAnsi="Sylfaen" w:cs="Sylfaen"/>
          <w:lang w:val="x-none" w:eastAsia="x-none"/>
        </w:rPr>
        <w:t xml:space="preserve">  65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>
        <w:rPr>
          <w:rFonts w:ascii="Sylfaen" w:eastAsia="Times New Roman" w:hAnsi="Sylfaen" w:cs="Sylfaen"/>
          <w:lang w:val="x-none" w:eastAsia="x-none"/>
        </w:rPr>
        <w:t>)</w:t>
      </w:r>
      <w:r>
        <w:rPr>
          <w:rFonts w:ascii="Sylfaen" w:eastAsia="Times New Roman" w:hAnsi="Sylfaen" w:cs="Sylfaen"/>
          <w:lang w:val="ka-GE" w:eastAsia="x-none"/>
        </w:rPr>
        <w:t>;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- არასრულწლოვანი (18 წლამდე). </w:t>
      </w:r>
    </w:p>
    <w:p w:rsidR="007D1424" w:rsidRDefault="007D1424" w:rsidP="007D1424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პროექტის </w:t>
      </w:r>
      <w:r w:rsidR="003D4933">
        <w:rPr>
          <w:rFonts w:ascii="Sylfaen" w:eastAsia="Times New Roman" w:hAnsi="Sylfaen" w:cs="Sylfaen"/>
          <w:lang w:val="ka-GE" w:eastAsia="x-none"/>
        </w:rPr>
        <w:t xml:space="preserve">ფარგლებში ეკონომიკურ და სოციალურ აქტივაციას დაექვემდებარება </w:t>
      </w:r>
      <w:r w:rsidR="00861D99" w:rsidRPr="0095292F">
        <w:rPr>
          <w:rFonts w:ascii="Sylfaen" w:eastAsia="Times New Roman" w:hAnsi="Sylfaen" w:cs="Sylfaen"/>
          <w:lang w:val="ka-GE" w:eastAsia="x-none"/>
        </w:rPr>
        <w:t xml:space="preserve">21 </w:t>
      </w:r>
      <w:r w:rsidR="00861D99">
        <w:rPr>
          <w:rFonts w:ascii="Sylfaen" w:eastAsia="Times New Roman" w:hAnsi="Sylfaen" w:cs="Sylfaen"/>
          <w:lang w:val="ka-GE" w:eastAsia="x-none"/>
        </w:rPr>
        <w:t xml:space="preserve">წლიდან (თუ პირი არ არის ჩართული ფორმალურ განათლებაში) 50 წლამდე </w:t>
      </w:r>
      <w:r w:rsidR="003D4933">
        <w:rPr>
          <w:rFonts w:ascii="Sylfaen" w:eastAsia="Times New Roman" w:hAnsi="Sylfaen" w:cs="Sylfaen"/>
          <w:lang w:val="ka-GE" w:eastAsia="x-none"/>
        </w:rPr>
        <w:t>100000-ზე ნაკლები სარეიტინგო ქულის მქონე:</w:t>
      </w:r>
    </w:p>
    <w:p w:rsidR="003D4933" w:rsidRDefault="003D4933" w:rsidP="003D4933">
      <w:pPr>
        <w:jc w:val="both"/>
        <w:rPr>
          <w:rFonts w:ascii="Sylfaen" w:eastAsia="Times New Roman" w:hAnsi="Sylfaen" w:cs="Sylfaen"/>
          <w:lang w:val="ka-GE" w:eastAsia="x-none"/>
        </w:rPr>
      </w:pPr>
      <w:r w:rsidRPr="003D4933">
        <w:rPr>
          <w:rFonts w:ascii="Sylfaen" w:eastAsia="Times New Roman" w:hAnsi="Sylfaen" w:cs="Sylfaen"/>
          <w:lang w:val="ka-GE" w:eastAsia="x-none"/>
        </w:rPr>
        <w:t xml:space="preserve">-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ერთწევრიანი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val="ka-GE" w:eastAsia="x-none"/>
        </w:rPr>
        <w:t xml:space="preserve">შრომისუნარიანი </w:t>
      </w:r>
      <w:proofErr w:type="spellStart"/>
      <w:r>
        <w:rPr>
          <w:rFonts w:ascii="Sylfaen" w:eastAsia="Times New Roman" w:hAnsi="Sylfaen" w:cs="Sylfaen"/>
          <w:lang w:val="x-none" w:eastAsia="x-none"/>
        </w:rPr>
        <w:t>ოჯახი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3D4933" w:rsidRPr="003D4933" w:rsidRDefault="003D4933" w:rsidP="003D4933">
      <w:pPr>
        <w:jc w:val="both"/>
        <w:rPr>
          <w:rFonts w:ascii="Sylfaen" w:eastAsia="Times New Roman" w:hAnsi="Sylfaen" w:cs="Sylfaen"/>
          <w:lang w:val="x-non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- </w:t>
      </w:r>
      <w:r w:rsidRPr="003D4933">
        <w:rPr>
          <w:rFonts w:ascii="Sylfaen" w:eastAsia="Times New Roman" w:hAnsi="Sylfaen" w:cs="Sylfaen"/>
          <w:lang w:val="x-none" w:eastAsia="x-none"/>
        </w:rPr>
        <w:t xml:space="preserve">2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მეტი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წევრისგან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შემდგარი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ოჯახი</w:t>
      </w:r>
      <w:proofErr w:type="spellEnd"/>
      <w:r>
        <w:rPr>
          <w:rFonts w:ascii="Sylfaen" w:eastAsia="Times New Roman" w:hAnsi="Sylfaen" w:cs="Sylfaen"/>
          <w:lang w:val="ka-GE" w:eastAsia="x-none"/>
        </w:rPr>
        <w:t>,</w:t>
      </w:r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თუ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ოჯახში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ერთზე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მეტი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არამომუშავე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შრომისუნარიანი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3D4933">
        <w:rPr>
          <w:rFonts w:ascii="Sylfaen" w:eastAsia="Times New Roman" w:hAnsi="Sylfaen" w:cs="Sylfaen"/>
          <w:lang w:val="x-none" w:eastAsia="x-none"/>
        </w:rPr>
        <w:t>წევრია</w:t>
      </w:r>
      <w:proofErr w:type="spellEnd"/>
      <w:r w:rsidRPr="003D4933">
        <w:rPr>
          <w:rFonts w:ascii="Sylfaen" w:eastAsia="Times New Roman" w:hAnsi="Sylfaen" w:cs="Sylfaen"/>
          <w:lang w:val="x-none" w:eastAsia="x-none"/>
        </w:rPr>
        <w:t>.</w:t>
      </w:r>
    </w:p>
    <w:p w:rsidR="007D1424" w:rsidRDefault="003D4933" w:rsidP="000B07D5">
      <w:pPr>
        <w:jc w:val="both"/>
        <w:rPr>
          <w:rFonts w:ascii="Sylfaen" w:hAnsi="Sylfaen"/>
          <w:b/>
          <w:lang w:val="ka-GE"/>
        </w:rPr>
      </w:pPr>
      <w:r w:rsidRPr="003D4933">
        <w:rPr>
          <w:rFonts w:ascii="Sylfaen" w:hAnsi="Sylfaen"/>
          <w:b/>
          <w:lang w:val="ka-GE"/>
        </w:rPr>
        <w:t>აქტივაციის ვარიანტები</w:t>
      </w:r>
    </w:p>
    <w:p w:rsidR="003D4933" w:rsidRDefault="003D4933" w:rsidP="00FF56D4">
      <w:pPr>
        <w:pStyle w:val="NoSpacing"/>
        <w:jc w:val="both"/>
        <w:rPr>
          <w:rFonts w:ascii="Sylfaen" w:hAnsi="Sylfaen"/>
          <w:lang w:val="ka-GE"/>
        </w:rPr>
      </w:pPr>
      <w:r w:rsidRPr="0095292F">
        <w:rPr>
          <w:rFonts w:ascii="Sylfaen" w:hAnsi="Sylfaen"/>
          <w:b/>
          <w:lang w:val="ka-GE"/>
        </w:rPr>
        <w:t xml:space="preserve">I </w:t>
      </w:r>
      <w:r w:rsidRPr="00252009">
        <w:rPr>
          <w:rFonts w:ascii="Sylfaen" w:hAnsi="Sylfaen"/>
          <w:b/>
          <w:lang w:val="ka-GE"/>
        </w:rPr>
        <w:t>ვარიანტი</w:t>
      </w:r>
      <w:r w:rsidRPr="003D4933">
        <w:rPr>
          <w:rFonts w:ascii="Sylfaen" w:hAnsi="Sylfaen"/>
          <w:lang w:val="ka-GE"/>
        </w:rPr>
        <w:t xml:space="preserve"> -</w:t>
      </w:r>
      <w:r w:rsidR="00EC7CFD">
        <w:rPr>
          <w:rFonts w:ascii="Sylfaen" w:hAnsi="Sylfaen"/>
          <w:lang w:val="ka-GE"/>
        </w:rPr>
        <w:t xml:space="preserve"> </w:t>
      </w:r>
      <w:r w:rsidR="00EC7CFD" w:rsidRPr="00EC7CFD">
        <w:rPr>
          <w:rFonts w:ascii="Sylfaen" w:hAnsi="Sylfaen"/>
          <w:b/>
          <w:lang w:val="ka-GE"/>
        </w:rPr>
        <w:t>პასიური</w:t>
      </w:r>
      <w:r w:rsidR="00EC7CFD">
        <w:rPr>
          <w:rFonts w:ascii="Sylfaen" w:hAnsi="Sylfaen"/>
          <w:lang w:val="ka-GE"/>
        </w:rPr>
        <w:t xml:space="preserve"> - </w:t>
      </w:r>
      <w:r w:rsidRPr="003D4933">
        <w:rPr>
          <w:rFonts w:ascii="Sylfaen" w:hAnsi="Sylfaen"/>
          <w:lang w:val="ka-GE"/>
        </w:rPr>
        <w:t xml:space="preserve"> </w:t>
      </w:r>
      <w:r w:rsidR="00FF56D4">
        <w:rPr>
          <w:rFonts w:ascii="Sylfaen" w:hAnsi="Sylfaen"/>
          <w:lang w:val="ka-GE"/>
        </w:rPr>
        <w:t xml:space="preserve">„საშეღავათო პირობად“ განისაზღვროს </w:t>
      </w:r>
      <w:r w:rsidR="00861D99">
        <w:rPr>
          <w:rFonts w:ascii="Sylfaen" w:hAnsi="Sylfaen"/>
          <w:lang w:val="ka-GE"/>
        </w:rPr>
        <w:t xml:space="preserve">საქსტატის მიერ დადგენილი საშუალო </w:t>
      </w:r>
      <w:r w:rsidR="00252009">
        <w:rPr>
          <w:rFonts w:ascii="Sylfaen" w:hAnsi="Sylfaen"/>
          <w:lang w:val="ka-GE"/>
        </w:rPr>
        <w:t xml:space="preserve"> </w:t>
      </w:r>
      <w:r w:rsidR="00861D99">
        <w:rPr>
          <w:rFonts w:ascii="Sylfaen" w:hAnsi="Sylfaen"/>
          <w:lang w:val="ka-GE"/>
        </w:rPr>
        <w:t>ხელფასის ოდენობა - 940 ლარი (2016 წ. მონაცემი).</w:t>
      </w:r>
      <w:r w:rsidR="00FF56D4">
        <w:rPr>
          <w:rFonts w:ascii="Sylfaen" w:hAnsi="Sylfaen"/>
          <w:lang w:val="ka-GE"/>
        </w:rPr>
        <w:t xml:space="preserve"> </w:t>
      </w:r>
      <w:r w:rsidR="00252009">
        <w:rPr>
          <w:rFonts w:ascii="Sylfaen" w:hAnsi="Sylfaen"/>
          <w:lang w:val="ka-GE"/>
        </w:rPr>
        <w:t xml:space="preserve">ასეთ ოჯახებზე მომდევნო ორი </w:t>
      </w:r>
      <w:r w:rsidR="00252009">
        <w:rPr>
          <w:rFonts w:ascii="Sylfaen" w:hAnsi="Sylfaen"/>
          <w:lang w:val="ka-GE"/>
        </w:rPr>
        <w:lastRenderedPageBreak/>
        <w:t>წლის განმავლობაში არ გავრცელდება ადმინისტრირების არსებული წესები (ხელახალი გადამოწმება დემოგრაფიული, სოცი</w:t>
      </w:r>
      <w:r w:rsidR="00EC7CFD">
        <w:rPr>
          <w:rFonts w:ascii="Sylfaen" w:hAnsi="Sylfaen"/>
          <w:lang w:val="ka-GE"/>
        </w:rPr>
        <w:t>ა</w:t>
      </w:r>
      <w:r w:rsidR="00252009">
        <w:rPr>
          <w:rFonts w:ascii="Sylfaen" w:hAnsi="Sylfaen"/>
          <w:lang w:val="ka-GE"/>
        </w:rPr>
        <w:t xml:space="preserve">ლურ-ეკონომიკური </w:t>
      </w:r>
      <w:r w:rsidR="00EC7CFD">
        <w:rPr>
          <w:rFonts w:ascii="Sylfaen" w:hAnsi="Sylfaen"/>
          <w:lang w:val="ka-GE"/>
        </w:rPr>
        <w:t>მდგომარე</w:t>
      </w:r>
      <w:r w:rsidR="00252009">
        <w:rPr>
          <w:rFonts w:ascii="Sylfaen" w:hAnsi="Sylfaen"/>
          <w:lang w:val="ka-GE"/>
        </w:rPr>
        <w:t>ობის ან სხვა ცვლილების შემთხვევაში), პირველ წელს ხელფასთან ერთად მიიღებს საარსებო შემწეობას, ხოლო შემდეგ</w:t>
      </w:r>
      <w:r w:rsidR="00EC7CFD">
        <w:rPr>
          <w:rFonts w:ascii="Sylfaen" w:hAnsi="Sylfaen"/>
          <w:lang w:val="ka-GE"/>
        </w:rPr>
        <w:t>ი</w:t>
      </w:r>
      <w:r w:rsidR="00252009">
        <w:rPr>
          <w:rFonts w:ascii="Sylfaen" w:hAnsi="Sylfaen"/>
          <w:lang w:val="ka-GE"/>
        </w:rPr>
        <w:t xml:space="preserve"> წლ</w:t>
      </w:r>
      <w:r w:rsidR="00D7076E">
        <w:rPr>
          <w:rFonts w:ascii="Sylfaen" w:hAnsi="Sylfaen"/>
          <w:lang w:val="ka-GE"/>
        </w:rPr>
        <w:t>ი</w:t>
      </w:r>
      <w:r w:rsidR="00252009">
        <w:rPr>
          <w:rFonts w:ascii="Sylfaen" w:hAnsi="Sylfaen"/>
          <w:lang w:val="ka-GE"/>
        </w:rPr>
        <w:t xml:space="preserve">ს განმავლობაში ოჯახს შეუნარჩუნდება </w:t>
      </w:r>
      <w:r w:rsidR="00861D99">
        <w:rPr>
          <w:rFonts w:ascii="Sylfaen" w:hAnsi="Sylfaen"/>
          <w:lang w:val="ka-GE"/>
        </w:rPr>
        <w:t xml:space="preserve">სარეიტინგო ქულა </w:t>
      </w:r>
      <w:r w:rsidR="00861D99">
        <w:rPr>
          <w:rFonts w:ascii="Sylfaen" w:hAnsi="Sylfaen"/>
          <w:lang w:val="ka-GE"/>
        </w:rPr>
        <w:t xml:space="preserve">და </w:t>
      </w:r>
      <w:r w:rsidR="00252009">
        <w:rPr>
          <w:rFonts w:ascii="Sylfaen" w:hAnsi="Sylfaen"/>
          <w:lang w:val="ka-GE"/>
        </w:rPr>
        <w:t xml:space="preserve">მხოლოდ </w:t>
      </w:r>
      <w:r w:rsidR="00861D99">
        <w:rPr>
          <w:rFonts w:ascii="Sylfaen" w:hAnsi="Sylfaen"/>
          <w:lang w:val="ka-GE"/>
        </w:rPr>
        <w:t>ბავშვ(ებ)ის ბენეფიტი,</w:t>
      </w:r>
      <w:r w:rsidR="00252009">
        <w:rPr>
          <w:rFonts w:ascii="Sylfaen" w:hAnsi="Sylfaen"/>
          <w:lang w:val="ka-GE"/>
        </w:rPr>
        <w:t xml:space="preserve"> </w:t>
      </w:r>
      <w:r w:rsidR="00861D99">
        <w:rPr>
          <w:rFonts w:ascii="Sylfaen" w:hAnsi="Sylfaen"/>
          <w:lang w:val="ka-GE"/>
        </w:rPr>
        <w:t>ოჯახს შესაძლებლობა ექნება</w:t>
      </w:r>
      <w:r w:rsidR="00252009">
        <w:rPr>
          <w:rFonts w:ascii="Sylfaen" w:hAnsi="Sylfaen"/>
          <w:lang w:val="ka-GE"/>
        </w:rPr>
        <w:t xml:space="preserve"> ერთი წლის განმავლობაში ისარგებლოს ქულასთან მიბმული</w:t>
      </w:r>
      <w:r w:rsidR="00D7076E">
        <w:rPr>
          <w:rFonts w:ascii="Sylfaen" w:hAnsi="Sylfaen"/>
          <w:lang w:val="ka-GE"/>
        </w:rPr>
        <w:t xml:space="preserve"> სხვა</w:t>
      </w:r>
      <w:r w:rsidR="00252009">
        <w:rPr>
          <w:rFonts w:ascii="Sylfaen" w:hAnsi="Sylfaen"/>
          <w:lang w:val="ka-GE"/>
        </w:rPr>
        <w:t xml:space="preserve"> ბენეფიტებით.</w:t>
      </w:r>
    </w:p>
    <w:p w:rsidR="00252009" w:rsidRDefault="00252009" w:rsidP="00FF56D4">
      <w:pPr>
        <w:pStyle w:val="NoSpacing"/>
        <w:jc w:val="both"/>
        <w:rPr>
          <w:rFonts w:ascii="Sylfaen" w:hAnsi="Sylfaen"/>
          <w:lang w:val="ka-GE"/>
        </w:rPr>
      </w:pPr>
    </w:p>
    <w:p w:rsidR="00252009" w:rsidRDefault="00252009" w:rsidP="00FF56D4">
      <w:pPr>
        <w:pStyle w:val="NoSpacing"/>
        <w:jc w:val="both"/>
        <w:rPr>
          <w:rFonts w:ascii="Sylfaen" w:hAnsi="Sylfaen"/>
          <w:lang w:val="ka-GE"/>
        </w:rPr>
      </w:pPr>
      <w:r w:rsidRPr="0095292F">
        <w:rPr>
          <w:rFonts w:ascii="Sylfaen" w:hAnsi="Sylfaen"/>
          <w:b/>
          <w:lang w:val="ka-GE"/>
        </w:rPr>
        <w:t xml:space="preserve">II </w:t>
      </w:r>
      <w:r w:rsidRPr="00252009">
        <w:rPr>
          <w:rFonts w:ascii="Sylfaen" w:hAnsi="Sylfaen"/>
          <w:b/>
          <w:lang w:val="ka-GE"/>
        </w:rPr>
        <w:t>ვარიანტი</w:t>
      </w:r>
      <w:r>
        <w:rPr>
          <w:rFonts w:ascii="Sylfaen" w:hAnsi="Sylfaen"/>
          <w:b/>
          <w:lang w:val="ka-GE"/>
        </w:rPr>
        <w:t xml:space="preserve"> - </w:t>
      </w:r>
      <w:r w:rsidR="00EC7CFD">
        <w:rPr>
          <w:rFonts w:ascii="Sylfaen" w:hAnsi="Sylfaen"/>
          <w:b/>
          <w:lang w:val="ka-GE"/>
        </w:rPr>
        <w:t xml:space="preserve">პასიური - </w:t>
      </w:r>
      <w:r>
        <w:rPr>
          <w:rFonts w:ascii="Sylfaen" w:hAnsi="Sylfaen"/>
          <w:lang w:val="ka-GE"/>
        </w:rPr>
        <w:t>ე.წ. „საშეღავათო პირობად</w:t>
      </w:r>
      <w:proofErr w:type="gramStart"/>
      <w:r>
        <w:rPr>
          <w:rFonts w:ascii="Sylfaen" w:hAnsi="Sylfaen"/>
          <w:lang w:val="ka-GE"/>
        </w:rPr>
        <w:t>“ განისაზღვროს</w:t>
      </w:r>
      <w:proofErr w:type="gramEnd"/>
      <w:r>
        <w:rPr>
          <w:rFonts w:ascii="Sylfaen" w:hAnsi="Sylfaen"/>
          <w:lang w:val="ka-GE"/>
        </w:rPr>
        <w:t xml:space="preserve"> </w:t>
      </w:r>
      <w:r w:rsidR="00861D99">
        <w:rPr>
          <w:rFonts w:ascii="Sylfaen" w:hAnsi="Sylfaen"/>
          <w:lang w:val="ka-GE"/>
        </w:rPr>
        <w:t xml:space="preserve">940 ლარი </w:t>
      </w:r>
      <w:r>
        <w:rPr>
          <w:rFonts w:ascii="Sylfaen" w:hAnsi="Sylfaen"/>
          <w:lang w:val="ka-GE"/>
        </w:rPr>
        <w:t>და ამ ოჯახებზე გავრცელდეს ადმინისტრირების არსებული წესები (ახლად აღმოჩენილი გარემოებებიდან გამომდინარე შეჩერება, შეწყვეტა, ხელახალი შეფასება და ა.შ).</w:t>
      </w:r>
    </w:p>
    <w:p w:rsidR="00252009" w:rsidRDefault="00252009" w:rsidP="00FF56D4">
      <w:pPr>
        <w:pStyle w:val="NoSpacing"/>
        <w:jc w:val="both"/>
        <w:rPr>
          <w:rFonts w:ascii="Sylfaen" w:hAnsi="Sylfaen"/>
          <w:lang w:val="ka-GE"/>
        </w:rPr>
      </w:pPr>
    </w:p>
    <w:p w:rsidR="00EC7CFD" w:rsidRDefault="00252009" w:rsidP="00D7076E">
      <w:pPr>
        <w:pStyle w:val="NoSpacing"/>
        <w:jc w:val="both"/>
        <w:rPr>
          <w:rFonts w:ascii="Sylfaen" w:hAnsi="Sylfaen"/>
          <w:lang w:val="ka-GE"/>
        </w:rPr>
      </w:pPr>
      <w:r w:rsidRPr="0095292F">
        <w:rPr>
          <w:rFonts w:ascii="Sylfaen" w:hAnsi="Sylfaen"/>
          <w:b/>
          <w:lang w:val="ka-GE"/>
        </w:rPr>
        <w:t xml:space="preserve">III </w:t>
      </w:r>
      <w:r w:rsidRPr="00252009">
        <w:rPr>
          <w:rFonts w:ascii="Sylfaen" w:hAnsi="Sylfaen"/>
          <w:b/>
          <w:lang w:val="ka-GE"/>
        </w:rPr>
        <w:t>ვარიანტი</w:t>
      </w:r>
      <w:r>
        <w:rPr>
          <w:rFonts w:ascii="Sylfaen" w:hAnsi="Sylfaen"/>
          <w:b/>
          <w:lang w:val="ka-GE"/>
        </w:rPr>
        <w:t xml:space="preserve"> -</w:t>
      </w:r>
      <w:r w:rsidR="00EC7CFD">
        <w:rPr>
          <w:rFonts w:ascii="Sylfaen" w:hAnsi="Sylfaen"/>
          <w:b/>
          <w:lang w:val="ka-GE"/>
        </w:rPr>
        <w:t xml:space="preserve"> აქტიური -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პროაქტიული შეთავაზება</w:t>
      </w:r>
      <w:r w:rsidR="00D7076E">
        <w:rPr>
          <w:rFonts w:ascii="Sylfaen" w:hAnsi="Sylfaen"/>
          <w:lang w:val="ka-GE"/>
        </w:rPr>
        <w:t xml:space="preserve"> ჩვენი დასაქმების სამსახურის მიერ</w:t>
      </w:r>
      <w:r w:rsidR="00861D99">
        <w:rPr>
          <w:rFonts w:ascii="Sylfaen" w:hAnsi="Sylfaen"/>
          <w:lang w:val="ka-GE"/>
        </w:rPr>
        <w:t xml:space="preserve">, მხოლოდ 5 თვითმმართველ ქალაქში. შეთავაზების შემთხვევაში ე.წ. საშეღავათო პირობად განისაზღვრება საარსებო მინიმუმის ორმაგი ოდენობა 175*2. </w:t>
      </w:r>
      <w:r w:rsidR="00D7076E">
        <w:rPr>
          <w:rFonts w:ascii="Sylfaen" w:hAnsi="Sylfaen"/>
          <w:lang w:val="ka-GE"/>
        </w:rPr>
        <w:t xml:space="preserve">ასეთ ოჯახებზე მომდევნო </w:t>
      </w:r>
      <w:r w:rsidR="00EC7CFD">
        <w:rPr>
          <w:rFonts w:ascii="Sylfaen" w:hAnsi="Sylfaen"/>
          <w:lang w:val="ka-GE"/>
        </w:rPr>
        <w:t>ორი</w:t>
      </w:r>
      <w:r w:rsidR="00D7076E">
        <w:rPr>
          <w:rFonts w:ascii="Sylfaen" w:hAnsi="Sylfaen"/>
          <w:lang w:val="ka-GE"/>
        </w:rPr>
        <w:t xml:space="preserve"> წლის განმავლობაში არ გავრცელდება ადმინისტრირების არსებული წესები (ხელახალი გადამოწმება დემოგრაფიული, სოცი</w:t>
      </w:r>
      <w:r w:rsidR="00EC7CFD">
        <w:rPr>
          <w:rFonts w:ascii="Sylfaen" w:hAnsi="Sylfaen"/>
          <w:lang w:val="ka-GE"/>
        </w:rPr>
        <w:t>ა</w:t>
      </w:r>
      <w:r w:rsidR="00D7076E">
        <w:rPr>
          <w:rFonts w:ascii="Sylfaen" w:hAnsi="Sylfaen"/>
          <w:lang w:val="ka-GE"/>
        </w:rPr>
        <w:t xml:space="preserve">ლურ-ეკონომიკური </w:t>
      </w:r>
      <w:r w:rsidR="00EC7CFD">
        <w:rPr>
          <w:rFonts w:ascii="Sylfaen" w:hAnsi="Sylfaen"/>
          <w:lang w:val="ka-GE"/>
        </w:rPr>
        <w:t>მდგომარე</w:t>
      </w:r>
      <w:r w:rsidR="00D7076E">
        <w:rPr>
          <w:rFonts w:ascii="Sylfaen" w:hAnsi="Sylfaen"/>
          <w:lang w:val="ka-GE"/>
        </w:rPr>
        <w:t>ობის ან სხვა ცვლილების შემთხვევაში), პირველ წელს ხელფასთან ერთად მიიღებს საარსებო შემწეობას, ხოლო შემდეგ</w:t>
      </w:r>
      <w:r w:rsidR="00EC7CFD">
        <w:rPr>
          <w:rFonts w:ascii="Sylfaen" w:hAnsi="Sylfaen"/>
          <w:lang w:val="ka-GE"/>
        </w:rPr>
        <w:t>ი</w:t>
      </w:r>
      <w:r w:rsidR="00D7076E">
        <w:rPr>
          <w:rFonts w:ascii="Sylfaen" w:hAnsi="Sylfaen"/>
          <w:lang w:val="ka-GE"/>
        </w:rPr>
        <w:t xml:space="preserve"> წლის განმავლობაში ოჯახს შეუნარჩუნდება სარეიტინგო ქულა</w:t>
      </w:r>
      <w:r w:rsidR="00845360">
        <w:rPr>
          <w:rFonts w:ascii="Sylfaen" w:hAnsi="Sylfaen"/>
          <w:lang w:val="ka-GE"/>
        </w:rPr>
        <w:t xml:space="preserve"> და </w:t>
      </w:r>
      <w:r w:rsidR="00845360">
        <w:rPr>
          <w:rFonts w:ascii="Sylfaen" w:hAnsi="Sylfaen"/>
          <w:lang w:val="ka-GE"/>
        </w:rPr>
        <w:t>მხოლოდ</w:t>
      </w:r>
      <w:r w:rsidR="00845360">
        <w:rPr>
          <w:rFonts w:ascii="Sylfaen" w:hAnsi="Sylfaen"/>
          <w:lang w:val="ka-GE"/>
        </w:rPr>
        <w:t xml:space="preserve"> ბავშვ(ებ)ის ბენეფიტი</w:t>
      </w:r>
      <w:r w:rsidR="00EC7CFD">
        <w:rPr>
          <w:rFonts w:ascii="Sylfaen" w:hAnsi="Sylfaen"/>
          <w:lang w:val="ka-GE"/>
        </w:rPr>
        <w:t xml:space="preserve">. მრავალშვილიანი ოჯახების (4 და მეტი შვილი) შრომისუნარიანი წევრ(ებ)ის პროაქტიულად დასაქმების შემთხვევაში კი ადმინისტრირების წესები არ გავრცელდება მომდევნო სამი წლის განმავლობაში და პირველ ორ წელს </w:t>
      </w:r>
      <w:r w:rsidR="00EC7CFD">
        <w:rPr>
          <w:rFonts w:ascii="Sylfaen" w:hAnsi="Sylfaen"/>
          <w:lang w:val="ka-GE"/>
        </w:rPr>
        <w:t>ხელფასთან ერთად მიიღებს საარსებო შემწეობას, ხოლო შემდეგი წლის განმავლობაში ოჯახს შეუნარჩუნდება სარეიტინგო ქულა და მხოლოდ ბავშვ(ებ)ის ბენეფიტი</w:t>
      </w:r>
      <w:r w:rsidR="00EC7CFD">
        <w:rPr>
          <w:rFonts w:ascii="Sylfaen" w:hAnsi="Sylfaen"/>
          <w:lang w:val="ka-GE"/>
        </w:rPr>
        <w:t xml:space="preserve"> (უფრო მეტი სტაბილურობისვთის).</w:t>
      </w:r>
    </w:p>
    <w:p w:rsidR="00845360" w:rsidRDefault="00845360" w:rsidP="00D7076E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პროაქტიულ შეთავაზებაზე ორჯერ უარის თქმის შემთხვევაში, ოჯახს გაუუქმდება მონაცემთა ბაზაში რეგისტრაცია და შეეზღუდება რეგისტრაციის შესაძლებლობა მომდევნო </w:t>
      </w:r>
      <w:r w:rsidR="00EC7CFD">
        <w:rPr>
          <w:rFonts w:ascii="Sylfaen" w:hAnsi="Sylfaen"/>
          <w:lang w:val="ka-GE"/>
        </w:rPr>
        <w:t>ერთი</w:t>
      </w:r>
      <w:r>
        <w:rPr>
          <w:rFonts w:ascii="Sylfaen" w:hAnsi="Sylfaen"/>
          <w:lang w:val="ka-GE"/>
        </w:rPr>
        <w:t xml:space="preserve"> წლის განმავლობაში. </w:t>
      </w:r>
    </w:p>
    <w:p w:rsidR="0095292F" w:rsidRDefault="0095292F" w:rsidP="00D7076E">
      <w:pPr>
        <w:pStyle w:val="NoSpacing"/>
        <w:jc w:val="both"/>
        <w:rPr>
          <w:rFonts w:ascii="Sylfaen" w:hAnsi="Sylfaen"/>
          <w:lang w:val="ka-GE"/>
        </w:rPr>
      </w:pPr>
    </w:p>
    <w:p w:rsidR="0095292F" w:rsidRPr="0095292F" w:rsidRDefault="0095292F" w:rsidP="00D7076E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I</w:t>
      </w:r>
      <w:r>
        <w:rPr>
          <w:rFonts w:ascii="Sylfaen" w:hAnsi="Sylfaen"/>
          <w:b/>
        </w:rPr>
        <w:t>V</w:t>
      </w:r>
      <w:r w:rsidRPr="0095292F">
        <w:rPr>
          <w:rFonts w:ascii="Sylfaen" w:hAnsi="Sylfaen"/>
          <w:b/>
          <w:lang w:val="ka-GE"/>
        </w:rPr>
        <w:t xml:space="preserve"> </w:t>
      </w:r>
      <w:r w:rsidRPr="00252009">
        <w:rPr>
          <w:rFonts w:ascii="Sylfaen" w:hAnsi="Sylfaen"/>
          <w:b/>
          <w:lang w:val="ka-GE"/>
        </w:rPr>
        <w:t>ვარიანტი</w:t>
      </w:r>
      <w:r>
        <w:rPr>
          <w:rFonts w:ascii="Sylfaen" w:hAnsi="Sylfaen"/>
          <w:b/>
        </w:rPr>
        <w:t xml:space="preserve"> - </w:t>
      </w:r>
      <w:r>
        <w:rPr>
          <w:rFonts w:ascii="Sylfaen" w:hAnsi="Sylfaen"/>
          <w:b/>
          <w:lang w:val="ka-GE"/>
        </w:rPr>
        <w:t xml:space="preserve">შერეული მოდელი - </w:t>
      </w:r>
      <w:r>
        <w:rPr>
          <w:rFonts w:ascii="Sylfaen" w:hAnsi="Sylfaen"/>
          <w:lang w:val="ka-GE"/>
        </w:rPr>
        <w:t xml:space="preserve">შესაძლებელია პირველი და მესამე ვარიანტების კომბინაცია, როდესაც ხუთ თვითმმართველ ქალაქში იმუშავებს აქტიური შეთავაზება, ხოლო დანარჩენ მუნიციპალიტეტებში 940 ლარი და 1+1 პრინციპი. </w:t>
      </w:r>
      <w:bookmarkStart w:id="0" w:name="_GoBack"/>
      <w:bookmarkEnd w:id="0"/>
    </w:p>
    <w:p w:rsidR="00845360" w:rsidRDefault="00845360" w:rsidP="00D7076E">
      <w:pPr>
        <w:pStyle w:val="NoSpacing"/>
        <w:jc w:val="both"/>
        <w:rPr>
          <w:rFonts w:ascii="Sylfaen" w:hAnsi="Sylfaen"/>
          <w:lang w:val="ka-GE"/>
        </w:rPr>
      </w:pPr>
    </w:p>
    <w:p w:rsidR="00845360" w:rsidRPr="00845360" w:rsidRDefault="00845360" w:rsidP="00D7076E">
      <w:pPr>
        <w:pStyle w:val="NoSpacing"/>
        <w:jc w:val="both"/>
        <w:rPr>
          <w:rFonts w:ascii="Sylfaen" w:hAnsi="Sylfaen"/>
          <w:b/>
          <w:lang w:val="ka-GE"/>
        </w:rPr>
      </w:pPr>
      <w:r w:rsidRPr="00845360">
        <w:rPr>
          <w:rFonts w:ascii="Sylfaen" w:hAnsi="Sylfaen"/>
          <w:b/>
          <w:lang w:val="ka-GE"/>
        </w:rPr>
        <w:t>გასათვალისწინებელია შემდეგი გარემოებები:</w:t>
      </w:r>
    </w:p>
    <w:p w:rsidR="00845360" w:rsidRDefault="00845360" w:rsidP="00D7076E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 პროექტი უნდა გავრცელდეს იმ ოჯახებზე, რომელთაც  სარეიტინგო ქულა მინიჭებული აქვს რაღაც თარიღის შემდეგ, პირობითად 2018 წლის 1 იანვრის შემდეგ</w:t>
      </w:r>
      <w:r w:rsidR="00EC7CFD">
        <w:rPr>
          <w:rFonts w:ascii="Sylfaen" w:hAnsi="Sylfaen"/>
          <w:lang w:val="ka-GE"/>
        </w:rPr>
        <w:t xml:space="preserve"> და დასათვლელია სავარაუდო დამატებითი ხარჯი.</w:t>
      </w:r>
    </w:p>
    <w:p w:rsidR="00845360" w:rsidRDefault="00845360" w:rsidP="00D7076E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უუნარო/უმოქმედო სიღა</w:t>
      </w:r>
      <w:r w:rsidR="00EC7CFD">
        <w:rPr>
          <w:rFonts w:ascii="Sylfaen" w:hAnsi="Sylfaen"/>
          <w:lang w:val="ka-GE"/>
        </w:rPr>
        <w:t>ტაკე</w:t>
      </w:r>
      <w:r>
        <w:rPr>
          <w:rFonts w:ascii="Sylfaen" w:hAnsi="Sylfaen"/>
          <w:lang w:val="ka-GE"/>
        </w:rPr>
        <w:t>ში ჩავარდი</w:t>
      </w:r>
      <w:r w:rsidR="00EC7CFD">
        <w:rPr>
          <w:rFonts w:ascii="Sylfaen" w:hAnsi="Sylfaen"/>
          <w:lang w:val="ka-GE"/>
        </w:rPr>
        <w:t>ლი, შიმშილის ზღვარზე მყოფი ოჯახებისთვის</w:t>
      </w:r>
      <w:r>
        <w:rPr>
          <w:rFonts w:ascii="Sylfaen" w:hAnsi="Sylfaen"/>
          <w:lang w:val="ka-GE"/>
        </w:rPr>
        <w:t xml:space="preserve"> უნდა შეგვეძლოს კრიზისულ მდგომარეობაში მყოფი ოჯახების დახმარების პროგრამაში მარტივად რეფერირება, შესაბამისად,</w:t>
      </w:r>
      <w:r w:rsidR="00EC7C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მოგვიწევს კრიზისულის გაზრდილი თანხის გათვალისწინება პროექტის დაწყებიდან მესამე </w:t>
      </w:r>
      <w:r w:rsidR="00EC7CFD">
        <w:rPr>
          <w:rFonts w:ascii="Sylfaen" w:hAnsi="Sylfaen"/>
          <w:lang w:val="ka-GE"/>
        </w:rPr>
        <w:t xml:space="preserve">წელს და სავარაუდო გათვლების გაკეთება. </w:t>
      </w:r>
      <w:r>
        <w:rPr>
          <w:rFonts w:ascii="Sylfaen" w:hAnsi="Sylfaen"/>
          <w:lang w:val="ka-GE"/>
        </w:rPr>
        <w:t xml:space="preserve"> </w:t>
      </w:r>
    </w:p>
    <w:p w:rsidR="00252009" w:rsidRPr="00252009" w:rsidRDefault="00252009" w:rsidP="00FF56D4">
      <w:pPr>
        <w:pStyle w:val="NoSpacing"/>
        <w:jc w:val="both"/>
        <w:rPr>
          <w:rFonts w:ascii="Sylfaen" w:hAnsi="Sylfaen"/>
          <w:lang w:val="ka-GE"/>
        </w:rPr>
      </w:pPr>
    </w:p>
    <w:sectPr w:rsidR="00252009" w:rsidRPr="002520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B4" w:rsidRDefault="007554B4" w:rsidP="0095292F">
      <w:pPr>
        <w:spacing w:after="0" w:line="240" w:lineRule="auto"/>
      </w:pPr>
      <w:r>
        <w:separator/>
      </w:r>
    </w:p>
  </w:endnote>
  <w:endnote w:type="continuationSeparator" w:id="0">
    <w:p w:rsidR="007554B4" w:rsidRDefault="007554B4" w:rsidP="009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B4" w:rsidRDefault="007554B4" w:rsidP="0095292F">
      <w:pPr>
        <w:spacing w:after="0" w:line="240" w:lineRule="auto"/>
      </w:pPr>
      <w:r>
        <w:separator/>
      </w:r>
    </w:p>
  </w:footnote>
  <w:footnote w:type="continuationSeparator" w:id="0">
    <w:p w:rsidR="007554B4" w:rsidRDefault="007554B4" w:rsidP="00952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7B"/>
    <w:rsid w:val="000B07D5"/>
    <w:rsid w:val="001F2DBF"/>
    <w:rsid w:val="00252009"/>
    <w:rsid w:val="0038337C"/>
    <w:rsid w:val="003D4933"/>
    <w:rsid w:val="005D3A8B"/>
    <w:rsid w:val="007554B4"/>
    <w:rsid w:val="007D1424"/>
    <w:rsid w:val="00845360"/>
    <w:rsid w:val="00861D99"/>
    <w:rsid w:val="0095292F"/>
    <w:rsid w:val="00AE6C7B"/>
    <w:rsid w:val="00D7076E"/>
    <w:rsid w:val="00EC7CFD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337C"/>
    <w:rPr>
      <w:color w:val="0563C1"/>
      <w:u w:val="single"/>
    </w:rPr>
  </w:style>
  <w:style w:type="paragraph" w:styleId="NoSpacing">
    <w:name w:val="No Spacing"/>
    <w:uiPriority w:val="1"/>
    <w:qFormat/>
    <w:rsid w:val="00FF56D4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2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9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9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337C"/>
    <w:rPr>
      <w:color w:val="0563C1"/>
      <w:u w:val="single"/>
    </w:rPr>
  </w:style>
  <w:style w:type="paragraph" w:styleId="NoSpacing">
    <w:name w:val="No Spacing"/>
    <w:uiPriority w:val="1"/>
    <w:qFormat/>
    <w:rsid w:val="00FF56D4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2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9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6936-F3E4-41BB-8C6C-CB0D9DA0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2018-08-22T07:39:00Z</dcterms:created>
  <dcterms:modified xsi:type="dcterms:W3CDTF">2018-08-24T11:02:00Z</dcterms:modified>
</cp:coreProperties>
</file>